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374F80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14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4C5F3B" w:rsidRDefault="003936F0" w:rsidP="003936F0">
      <w:pPr>
        <w:tabs>
          <w:tab w:val="left" w:leader="hyphen" w:pos="10206"/>
        </w:tabs>
        <w:jc w:val="center"/>
        <w:rPr>
          <w:sz w:val="16"/>
          <w:szCs w:val="16"/>
        </w:rPr>
      </w:pPr>
    </w:p>
    <w:p w:rsidR="00925D0D" w:rsidRPr="004C5F3B" w:rsidRDefault="00925D0D" w:rsidP="00795DC5">
      <w:pPr>
        <w:tabs>
          <w:tab w:val="left" w:leader="hyphen" w:pos="10206"/>
        </w:tabs>
        <w:rPr>
          <w:bCs/>
          <w:sz w:val="16"/>
          <w:szCs w:val="16"/>
        </w:rPr>
      </w:pPr>
    </w:p>
    <w:p w:rsidR="00061D6D" w:rsidRPr="00136EF4" w:rsidRDefault="005D6460" w:rsidP="00F65C6D">
      <w:pPr>
        <w:tabs>
          <w:tab w:val="left" w:pos="4536"/>
          <w:tab w:val="left" w:pos="5103"/>
          <w:tab w:val="left" w:leader="hyphen" w:pos="10206"/>
        </w:tabs>
      </w:pPr>
      <w:r>
        <w:rPr>
          <w:bCs/>
        </w:rPr>
        <w:t xml:space="preserve">15 </w:t>
      </w:r>
      <w:r w:rsidR="00C421C3">
        <w:rPr>
          <w:bCs/>
        </w:rPr>
        <w:t>квітня</w:t>
      </w:r>
      <w:r w:rsidR="00330712">
        <w:rPr>
          <w:bCs/>
        </w:rPr>
        <w:t xml:space="preserve"> </w:t>
      </w:r>
      <w:r w:rsidR="00AD4E5D">
        <w:rPr>
          <w:bCs/>
        </w:rPr>
        <w:t xml:space="preserve"> 202</w:t>
      </w:r>
      <w:r w:rsidR="00D40FBE">
        <w:rPr>
          <w:bCs/>
        </w:rPr>
        <w:t>1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</w:t>
      </w:r>
      <w:r w:rsidR="00612E4B" w:rsidRPr="00136EF4">
        <w:t xml:space="preserve">  </w:t>
      </w:r>
      <w:r w:rsidR="003936F0" w:rsidRPr="00136EF4">
        <w:t xml:space="preserve">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 </w:t>
      </w:r>
      <w:r w:rsidR="001B5B0A" w:rsidRPr="00136EF4">
        <w:t xml:space="preserve"> </w:t>
      </w:r>
      <w:r w:rsidR="00D14905">
        <w:t xml:space="preserve">      </w:t>
      </w:r>
      <w:r w:rsidR="002F609A">
        <w:t xml:space="preserve"> </w:t>
      </w:r>
      <w:r w:rsidR="00F65C6D">
        <w:t xml:space="preserve"> </w:t>
      </w:r>
      <w:r>
        <w:t xml:space="preserve">    </w:t>
      </w:r>
      <w:r w:rsidR="003936F0" w:rsidRPr="00136EF4">
        <w:t xml:space="preserve">Київ                    </w:t>
      </w:r>
      <w:r w:rsidR="0077708B" w:rsidRPr="005D6460">
        <w:rPr>
          <w:lang w:val="ru-RU"/>
        </w:rPr>
        <w:t xml:space="preserve">       </w:t>
      </w:r>
      <w:r w:rsidR="003936F0" w:rsidRPr="00136EF4">
        <w:t xml:space="preserve">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</w:t>
      </w:r>
      <w:r w:rsidR="00C421C3">
        <w:t xml:space="preserve">  </w:t>
      </w:r>
      <w:r w:rsidR="00053172">
        <w:t xml:space="preserve">     </w:t>
      </w:r>
      <w:r w:rsidR="003A504C">
        <w:t xml:space="preserve"> </w:t>
      </w:r>
      <w:r w:rsidR="001655EA" w:rsidRPr="00136EF4">
        <w:t>№</w:t>
      </w:r>
      <w:r w:rsidR="00D1285D">
        <w:t xml:space="preserve"> 214-р</w:t>
      </w:r>
      <w:r w:rsidR="003A504C">
        <w:t xml:space="preserve">       </w:t>
      </w:r>
    </w:p>
    <w:p w:rsidR="00616B1C" w:rsidRPr="00917471" w:rsidRDefault="00C421C3" w:rsidP="003D230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</w:t>
      </w: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4C5F3B" w:rsidRDefault="00606AC1" w:rsidP="002B4EA7">
      <w:pPr>
        <w:jc w:val="both"/>
        <w:rPr>
          <w:sz w:val="20"/>
          <w:szCs w:val="20"/>
        </w:rPr>
      </w:pPr>
    </w:p>
    <w:p w:rsidR="0042574D" w:rsidRDefault="00E32FC7" w:rsidP="0042574D">
      <w:pPr>
        <w:pStyle w:val="BodyText2"/>
        <w:rPr>
          <w:szCs w:val="24"/>
        </w:rPr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8E5CD9" w:rsidRPr="006A4F14">
        <w:t>уповноважен</w:t>
      </w:r>
      <w:r w:rsidR="007B2651">
        <w:t>ого</w:t>
      </w:r>
      <w:r w:rsidR="008E5CD9" w:rsidRPr="006A4F14">
        <w:t xml:space="preserve"> представник</w:t>
      </w:r>
      <w:r w:rsidR="007B2651">
        <w:t>а</w:t>
      </w:r>
      <w:r w:rsidR="008E5CD9" w:rsidRPr="006A4F14">
        <w:t xml:space="preserve"> </w:t>
      </w:r>
      <w:r w:rsidR="008E5CD9" w:rsidRPr="00053172">
        <w:t xml:space="preserve">учасників концентрації </w:t>
      </w:r>
      <w:r w:rsidR="00616B1C" w:rsidRPr="00053172">
        <w:t xml:space="preserve">про надання дозволу </w:t>
      </w:r>
      <w:r w:rsidR="00330712" w:rsidRPr="00053172">
        <w:t xml:space="preserve">компанії </w:t>
      </w:r>
      <w:r w:rsidR="00746DDF" w:rsidRPr="00053172">
        <w:t xml:space="preserve"> </w:t>
      </w:r>
      <w:r w:rsidR="0042574D" w:rsidRPr="00053172">
        <w:rPr>
          <w:szCs w:val="24"/>
        </w:rPr>
        <w:t>«</w:t>
      </w:r>
      <w:r w:rsidR="0042574D" w:rsidRPr="00053172">
        <w:rPr>
          <w:rFonts w:eastAsia="Calibri"/>
          <w:color w:val="000000"/>
          <w:szCs w:val="24"/>
        </w:rPr>
        <w:t xml:space="preserve">Zeus Packaging Group Limited» </w:t>
      </w:r>
      <w:r w:rsidR="00D57173" w:rsidRPr="00053172">
        <w:rPr>
          <w:rFonts w:eastAsia="Calibri"/>
          <w:color w:val="000000"/>
          <w:szCs w:val="24"/>
        </w:rPr>
        <w:t xml:space="preserve">                     </w:t>
      </w:r>
      <w:r w:rsidR="0042574D" w:rsidRPr="00053172">
        <w:rPr>
          <w:rFonts w:eastAsia="Calibri"/>
          <w:color w:val="000000"/>
          <w:szCs w:val="24"/>
        </w:rPr>
        <w:t>(</w:t>
      </w:r>
      <w:r w:rsidR="0024179B" w:rsidRPr="00053172">
        <w:rPr>
          <w:rFonts w:eastAsia="Calibri"/>
          <w:color w:val="000000"/>
          <w:szCs w:val="24"/>
        </w:rPr>
        <w:t xml:space="preserve">м. </w:t>
      </w:r>
      <w:r w:rsidR="0042574D" w:rsidRPr="00053172">
        <w:rPr>
          <w:rFonts w:eastAsia="Calibri"/>
          <w:color w:val="000000"/>
          <w:szCs w:val="24"/>
        </w:rPr>
        <w:t>Дублін, Ірландія) на придбання</w:t>
      </w:r>
      <w:r w:rsidR="0042574D">
        <w:rPr>
          <w:rFonts w:eastAsia="Calibri"/>
          <w:color w:val="000000"/>
          <w:szCs w:val="24"/>
        </w:rPr>
        <w:t xml:space="preserve"> </w:t>
      </w:r>
      <w:r w:rsidR="0042574D" w:rsidRPr="00F067DF">
        <w:rPr>
          <w:rFonts w:eastAsia="Calibri"/>
          <w:color w:val="000000"/>
          <w:szCs w:val="24"/>
        </w:rPr>
        <w:t xml:space="preserve">частки </w:t>
      </w:r>
      <w:r w:rsidR="00113A86">
        <w:rPr>
          <w:rFonts w:eastAsia="Calibri"/>
          <w:color w:val="000000"/>
          <w:szCs w:val="24"/>
        </w:rPr>
        <w:t>у</w:t>
      </w:r>
      <w:r w:rsidR="0042574D" w:rsidRPr="00F067DF">
        <w:rPr>
          <w:rFonts w:eastAsia="Calibri"/>
          <w:color w:val="000000"/>
          <w:szCs w:val="24"/>
        </w:rPr>
        <w:t xml:space="preserve"> статутному капіталі компанії </w:t>
      </w:r>
      <w:r w:rsidR="0042574D">
        <w:rPr>
          <w:rFonts w:eastAsia="Calibri"/>
          <w:color w:val="000000"/>
          <w:szCs w:val="24"/>
        </w:rPr>
        <w:t>«</w:t>
      </w:r>
      <w:r w:rsidR="0042574D" w:rsidRPr="00F067DF">
        <w:rPr>
          <w:rFonts w:eastAsia="Calibri"/>
          <w:bCs/>
          <w:color w:val="000000"/>
          <w:szCs w:val="24"/>
        </w:rPr>
        <w:t>Petruzalek Gesellshaft m.b.H.</w:t>
      </w:r>
      <w:r w:rsidR="0042574D">
        <w:rPr>
          <w:rFonts w:eastAsia="Calibri"/>
          <w:bCs/>
          <w:color w:val="000000"/>
          <w:szCs w:val="24"/>
        </w:rPr>
        <w:t>»</w:t>
      </w:r>
      <w:r w:rsidR="0042574D" w:rsidRPr="00F067DF">
        <w:rPr>
          <w:rFonts w:eastAsia="Calibri"/>
          <w:bCs/>
          <w:color w:val="000000"/>
          <w:szCs w:val="24"/>
        </w:rPr>
        <w:t xml:space="preserve"> (</w:t>
      </w:r>
      <w:r w:rsidR="00C421C3">
        <w:rPr>
          <w:rFonts w:eastAsia="Calibri"/>
          <w:bCs/>
          <w:color w:val="000000"/>
          <w:szCs w:val="24"/>
        </w:rPr>
        <w:t xml:space="preserve">м. </w:t>
      </w:r>
      <w:r w:rsidR="0042574D" w:rsidRPr="00F067DF">
        <w:rPr>
          <w:rFonts w:eastAsia="Calibri"/>
          <w:bCs/>
          <w:color w:val="000000"/>
          <w:szCs w:val="24"/>
        </w:rPr>
        <w:t>Таттендорф, Австрія), що забезпечить перевищення</w:t>
      </w:r>
      <w:r w:rsidR="00746DDF">
        <w:rPr>
          <w:rFonts w:eastAsia="Calibri"/>
          <w:bCs/>
          <w:color w:val="000000"/>
          <w:szCs w:val="24"/>
        </w:rPr>
        <w:t xml:space="preserve"> </w:t>
      </w:r>
      <w:r w:rsidR="0042574D" w:rsidRPr="00F067DF">
        <w:rPr>
          <w:rFonts w:eastAsia="Calibri"/>
          <w:bCs/>
          <w:color w:val="000000"/>
          <w:szCs w:val="24"/>
        </w:rPr>
        <w:t>50</w:t>
      </w:r>
      <w:r w:rsidR="0042574D">
        <w:rPr>
          <w:rFonts w:eastAsia="Calibri"/>
          <w:bCs/>
          <w:color w:val="000000"/>
          <w:szCs w:val="24"/>
        </w:rPr>
        <w:t xml:space="preserve"> відсотків</w:t>
      </w:r>
      <w:r w:rsidR="0042574D" w:rsidRPr="00F067DF">
        <w:rPr>
          <w:rFonts w:eastAsia="Calibri"/>
          <w:bCs/>
          <w:color w:val="000000"/>
          <w:szCs w:val="24"/>
        </w:rPr>
        <w:t xml:space="preserve"> голосів у вищому органі управління компанії</w:t>
      </w:r>
      <w:r w:rsidR="0042574D">
        <w:rPr>
          <w:rFonts w:eastAsia="Calibri"/>
          <w:bCs/>
          <w:color w:val="000000"/>
          <w:szCs w:val="24"/>
        </w:rPr>
        <w:t>.</w:t>
      </w:r>
    </w:p>
    <w:p w:rsidR="000C1EED" w:rsidRPr="004C5F3B" w:rsidRDefault="000C1EED" w:rsidP="0042574D">
      <w:pPr>
        <w:ind w:firstLine="709"/>
        <w:jc w:val="both"/>
        <w:rPr>
          <w:sz w:val="20"/>
          <w:szCs w:val="20"/>
        </w:rPr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4C5F3B" w:rsidRDefault="00FC1FCF" w:rsidP="00743E5F">
      <w:pPr>
        <w:ind w:firstLine="708"/>
        <w:jc w:val="both"/>
        <w:rPr>
          <w:sz w:val="20"/>
          <w:szCs w:val="20"/>
        </w:rPr>
      </w:pPr>
    </w:p>
    <w:p w:rsidR="008F6761" w:rsidRDefault="0091502F" w:rsidP="008F6761">
      <w:pPr>
        <w:pStyle w:val="BodyText2"/>
        <w:rPr>
          <w:szCs w:val="24"/>
        </w:rPr>
      </w:pPr>
      <w:r>
        <w:t xml:space="preserve">Концентрація полягає у </w:t>
      </w:r>
      <w:r w:rsidR="008F6761">
        <w:rPr>
          <w:rFonts w:eastAsia="Calibri"/>
          <w:color w:val="000000"/>
          <w:szCs w:val="24"/>
        </w:rPr>
        <w:t xml:space="preserve">придбанні </w:t>
      </w:r>
      <w:r w:rsidR="008F6761">
        <w:t>компанією</w:t>
      </w:r>
      <w:r w:rsidR="001521B5">
        <w:t xml:space="preserve"> </w:t>
      </w:r>
      <w:r w:rsidR="008F6761">
        <w:rPr>
          <w:szCs w:val="24"/>
        </w:rPr>
        <w:t>«</w:t>
      </w:r>
      <w:r w:rsidR="008F6761" w:rsidRPr="00F067DF">
        <w:rPr>
          <w:rFonts w:eastAsia="Calibri"/>
          <w:color w:val="000000"/>
          <w:szCs w:val="24"/>
        </w:rPr>
        <w:t>Zeus Packaging Group Limited</w:t>
      </w:r>
      <w:r w:rsidR="008F6761">
        <w:rPr>
          <w:rFonts w:eastAsia="Calibri"/>
          <w:color w:val="000000"/>
          <w:szCs w:val="24"/>
        </w:rPr>
        <w:t>»</w:t>
      </w:r>
      <w:r w:rsidR="008F6761" w:rsidRPr="00F067DF">
        <w:rPr>
          <w:rFonts w:eastAsia="Calibri"/>
          <w:color w:val="000000"/>
          <w:szCs w:val="24"/>
        </w:rPr>
        <w:t xml:space="preserve"> частки </w:t>
      </w:r>
      <w:r w:rsidR="00C421C3">
        <w:rPr>
          <w:rFonts w:eastAsia="Calibri"/>
          <w:color w:val="000000"/>
          <w:szCs w:val="24"/>
        </w:rPr>
        <w:t>в</w:t>
      </w:r>
      <w:r w:rsidR="008F6761" w:rsidRPr="00F067DF">
        <w:rPr>
          <w:rFonts w:eastAsia="Calibri"/>
          <w:color w:val="000000"/>
          <w:szCs w:val="24"/>
        </w:rPr>
        <w:t xml:space="preserve"> статутному капіталі компанії</w:t>
      </w:r>
      <w:r w:rsidR="008F6761">
        <w:rPr>
          <w:rFonts w:eastAsia="Calibri"/>
          <w:color w:val="000000"/>
          <w:szCs w:val="24"/>
        </w:rPr>
        <w:t xml:space="preserve"> «</w:t>
      </w:r>
      <w:r w:rsidR="008F6761" w:rsidRPr="00F067DF">
        <w:rPr>
          <w:rFonts w:eastAsia="Calibri"/>
          <w:bCs/>
          <w:color w:val="000000"/>
          <w:szCs w:val="24"/>
        </w:rPr>
        <w:t>Petruzalek Gesellshaft m.b.H.</w:t>
      </w:r>
      <w:r w:rsidR="008F6761">
        <w:rPr>
          <w:rFonts w:eastAsia="Calibri"/>
          <w:bCs/>
          <w:color w:val="000000"/>
          <w:szCs w:val="24"/>
        </w:rPr>
        <w:t xml:space="preserve">», </w:t>
      </w:r>
      <w:r w:rsidR="008F6761" w:rsidRPr="00F067DF">
        <w:rPr>
          <w:rFonts w:eastAsia="Calibri"/>
          <w:bCs/>
          <w:color w:val="000000"/>
          <w:szCs w:val="24"/>
        </w:rPr>
        <w:t xml:space="preserve"> що забезпечить перевищення 50</w:t>
      </w:r>
      <w:r w:rsidR="008F6761">
        <w:rPr>
          <w:rFonts w:eastAsia="Calibri"/>
          <w:bCs/>
          <w:color w:val="000000"/>
          <w:szCs w:val="24"/>
        </w:rPr>
        <w:t xml:space="preserve"> відсотків</w:t>
      </w:r>
      <w:r w:rsidR="008F6761" w:rsidRPr="00F067DF">
        <w:rPr>
          <w:rFonts w:eastAsia="Calibri"/>
          <w:bCs/>
          <w:color w:val="000000"/>
          <w:szCs w:val="24"/>
        </w:rPr>
        <w:t xml:space="preserve"> голосів у вищому органі управління компанії</w:t>
      </w:r>
      <w:r w:rsidR="008F6761">
        <w:rPr>
          <w:rFonts w:eastAsia="Calibri"/>
          <w:bCs/>
          <w:color w:val="000000"/>
          <w:szCs w:val="24"/>
        </w:rPr>
        <w:t>.</w:t>
      </w:r>
    </w:p>
    <w:p w:rsidR="0091502F" w:rsidRPr="00136EF4" w:rsidRDefault="0091502F" w:rsidP="0034592E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1521B5" w:rsidRDefault="001521B5" w:rsidP="001521B5">
      <w:pPr>
        <w:ind w:firstLine="720"/>
        <w:jc w:val="both"/>
      </w:pPr>
      <w:r>
        <w:t>к</w:t>
      </w:r>
      <w:r w:rsidRPr="0020739D">
        <w:t xml:space="preserve">омпанія </w:t>
      </w:r>
      <w:r>
        <w:t>«</w:t>
      </w:r>
      <w:proofErr w:type="spellStart"/>
      <w:r w:rsidRPr="0020739D">
        <w:rPr>
          <w:lang w:val="en-US"/>
        </w:rPr>
        <w:t>Petruzalek</w:t>
      </w:r>
      <w:proofErr w:type="spellEnd"/>
      <w:r w:rsidRPr="0020739D">
        <w:t xml:space="preserve"> </w:t>
      </w:r>
      <w:r w:rsidRPr="0020739D">
        <w:rPr>
          <w:lang w:val="en-US"/>
        </w:rPr>
        <w:t>Gesellschaft</w:t>
      </w:r>
      <w:r w:rsidRPr="0020739D">
        <w:t xml:space="preserve"> </w:t>
      </w:r>
      <w:r w:rsidRPr="0020739D">
        <w:rPr>
          <w:lang w:val="en-US"/>
        </w:rPr>
        <w:t>m</w:t>
      </w:r>
      <w:r w:rsidRPr="0020739D">
        <w:t>.</w:t>
      </w:r>
      <w:r w:rsidRPr="0020739D">
        <w:rPr>
          <w:lang w:val="en-US"/>
        </w:rPr>
        <w:t>b</w:t>
      </w:r>
      <w:r w:rsidRPr="0020739D">
        <w:t>.</w:t>
      </w:r>
      <w:r w:rsidRPr="0020739D">
        <w:rPr>
          <w:lang w:val="en-US"/>
        </w:rPr>
        <w:t>H</w:t>
      </w:r>
      <w:r w:rsidRPr="0020739D">
        <w:t>.</w:t>
      </w:r>
      <w:r>
        <w:t xml:space="preserve">» разом з іншими підконтрольними </w:t>
      </w:r>
      <w:r w:rsidR="0024179B">
        <w:t xml:space="preserve">їй </w:t>
      </w:r>
      <w:r>
        <w:t xml:space="preserve">суб’єктами господарювання утворює </w:t>
      </w:r>
      <w:r w:rsidR="00C421C3">
        <w:t>Г</w:t>
      </w:r>
      <w:r>
        <w:t>рупу Об’єкта придбання;</w:t>
      </w:r>
    </w:p>
    <w:p w:rsidR="001521B5" w:rsidRPr="000E519C" w:rsidRDefault="001521B5" w:rsidP="001521B5">
      <w:pPr>
        <w:tabs>
          <w:tab w:val="left" w:pos="9353"/>
        </w:tabs>
        <w:suppressAutoHyphens/>
        <w:ind w:right="-6" w:firstLine="709"/>
        <w:jc w:val="both"/>
      </w:pPr>
      <w:r w:rsidRPr="00AA6CB7">
        <w:t>на території України</w:t>
      </w:r>
      <w:r>
        <w:t xml:space="preserve"> </w:t>
      </w:r>
      <w:r w:rsidRPr="00AA6CB7">
        <w:t xml:space="preserve">Об'єкт придбання здійснює діяльність із дистрибуції пакувального обладнання та пакувальних/непакувальних матеріалів через свою дочірню компанію – </w:t>
      </w:r>
      <w:r w:rsidR="000E519C">
        <w:t>резидента України;</w:t>
      </w:r>
    </w:p>
    <w:p w:rsidR="001521B5" w:rsidRPr="00AF442E" w:rsidRDefault="001521B5" w:rsidP="00AF442E">
      <w:pPr>
        <w:tabs>
          <w:tab w:val="left" w:pos="9353"/>
        </w:tabs>
        <w:suppressAutoHyphens/>
        <w:ind w:right="-6" w:firstLine="709"/>
        <w:jc w:val="both"/>
      </w:pPr>
      <w:r>
        <w:t>к</w:t>
      </w:r>
      <w:r w:rsidRPr="0020739D">
        <w:t xml:space="preserve">омпанія </w:t>
      </w:r>
      <w:r>
        <w:t>«</w:t>
      </w:r>
      <w:proofErr w:type="spellStart"/>
      <w:r w:rsidRPr="0020739D">
        <w:rPr>
          <w:lang w:val="en-US"/>
        </w:rPr>
        <w:t>Petruzalek</w:t>
      </w:r>
      <w:proofErr w:type="spellEnd"/>
      <w:r w:rsidRPr="0020739D">
        <w:t xml:space="preserve"> </w:t>
      </w:r>
      <w:r w:rsidRPr="0020739D">
        <w:rPr>
          <w:lang w:val="en-US"/>
        </w:rPr>
        <w:t>Gesellschaft</w:t>
      </w:r>
      <w:r w:rsidRPr="0020739D">
        <w:t xml:space="preserve"> </w:t>
      </w:r>
      <w:r w:rsidRPr="0020739D">
        <w:rPr>
          <w:lang w:val="en-US"/>
        </w:rPr>
        <w:t>m</w:t>
      </w:r>
      <w:r w:rsidRPr="0020739D">
        <w:t>.</w:t>
      </w:r>
      <w:r w:rsidRPr="0020739D">
        <w:rPr>
          <w:lang w:val="en-US"/>
        </w:rPr>
        <w:t>b</w:t>
      </w:r>
      <w:r w:rsidRPr="0020739D">
        <w:t>.</w:t>
      </w:r>
      <w:r w:rsidRPr="0020739D">
        <w:rPr>
          <w:lang w:val="en-US"/>
        </w:rPr>
        <w:t>H</w:t>
      </w:r>
      <w:r w:rsidRPr="0020739D">
        <w:t>.</w:t>
      </w:r>
      <w:r>
        <w:t xml:space="preserve">» </w:t>
      </w:r>
      <w:r w:rsidRPr="00AA6CB7">
        <w:t xml:space="preserve">знаходиться під контролем компанії </w:t>
      </w:r>
      <w:r>
        <w:t xml:space="preserve">    «</w:t>
      </w:r>
      <w:proofErr w:type="spellStart"/>
      <w:r w:rsidRPr="00AA6CB7">
        <w:rPr>
          <w:lang w:val="en-US"/>
        </w:rPr>
        <w:t>Sirap</w:t>
      </w:r>
      <w:proofErr w:type="spellEnd"/>
      <w:r w:rsidRPr="00AA6CB7">
        <w:t>-</w:t>
      </w:r>
      <w:proofErr w:type="spellStart"/>
      <w:r w:rsidRPr="00AA6CB7">
        <w:rPr>
          <w:lang w:val="en-US"/>
        </w:rPr>
        <w:t>Gema</w:t>
      </w:r>
      <w:proofErr w:type="spellEnd"/>
      <w:r w:rsidRPr="00AA6CB7">
        <w:t xml:space="preserve"> </w:t>
      </w:r>
      <w:r w:rsidRPr="00AA6CB7">
        <w:rPr>
          <w:lang w:val="en-US"/>
        </w:rPr>
        <w:t>S</w:t>
      </w:r>
      <w:r w:rsidRPr="00AA6CB7">
        <w:t>.</w:t>
      </w:r>
      <w:r w:rsidRPr="00AA6CB7">
        <w:rPr>
          <w:lang w:val="en-US"/>
        </w:rPr>
        <w:t>p</w:t>
      </w:r>
      <w:r w:rsidRPr="00AA6CB7">
        <w:t>.</w:t>
      </w:r>
      <w:r w:rsidRPr="00AA6CB7">
        <w:rPr>
          <w:lang w:val="en-US"/>
        </w:rPr>
        <w:t>A</w:t>
      </w:r>
      <w:r w:rsidRPr="00AA6CB7">
        <w:t>.</w:t>
      </w:r>
      <w:r>
        <w:t xml:space="preserve">» </w:t>
      </w:r>
      <w:r w:rsidR="00C421C3" w:rsidRPr="00C421C3">
        <w:rPr>
          <w:bCs/>
        </w:rPr>
        <w:t>[</w:t>
      </w:r>
      <w:proofErr w:type="spellStart"/>
      <w:r w:rsidR="000E519C" w:rsidRPr="006657D3">
        <w:rPr>
          <w:bCs/>
        </w:rPr>
        <w:t>Веролануова</w:t>
      </w:r>
      <w:proofErr w:type="spellEnd"/>
      <w:r w:rsidR="000E519C" w:rsidRPr="006657D3">
        <w:rPr>
          <w:bCs/>
        </w:rPr>
        <w:t xml:space="preserve"> (</w:t>
      </w:r>
      <w:r w:rsidR="0024179B">
        <w:rPr>
          <w:bCs/>
        </w:rPr>
        <w:t xml:space="preserve">м. </w:t>
      </w:r>
      <w:proofErr w:type="spellStart"/>
      <w:r w:rsidR="000E519C" w:rsidRPr="006657D3">
        <w:rPr>
          <w:bCs/>
        </w:rPr>
        <w:t>Брешія</w:t>
      </w:r>
      <w:proofErr w:type="spellEnd"/>
      <w:r w:rsidR="000E519C" w:rsidRPr="006657D3">
        <w:rPr>
          <w:bCs/>
        </w:rPr>
        <w:t>), Італія</w:t>
      </w:r>
      <w:r w:rsidR="00C421C3" w:rsidRPr="00C421C3">
        <w:rPr>
          <w:bCs/>
        </w:rPr>
        <w:t>]</w:t>
      </w:r>
      <w:r w:rsidRPr="00AA6CB7">
        <w:t>, що здійснює виробництво та дистрибуцію пластикових пакувальних матеріалів для харчової промислов</w:t>
      </w:r>
      <w:r>
        <w:t>ості</w:t>
      </w:r>
      <w:r w:rsidRPr="00AA6CB7">
        <w:t xml:space="preserve"> на європейському ринку</w:t>
      </w:r>
      <w:r>
        <w:t>;</w:t>
      </w:r>
      <w:r w:rsidRPr="00AA6CB7">
        <w:rPr>
          <w:b/>
          <w:lang w:eastAsia="ar-SA"/>
        </w:rPr>
        <w:t xml:space="preserve"> </w:t>
      </w:r>
      <w:r w:rsidRPr="00D832A0">
        <w:rPr>
          <w:lang w:eastAsia="ar-SA"/>
        </w:rPr>
        <w:t>компанія</w:t>
      </w:r>
      <w:r>
        <w:rPr>
          <w:lang w:eastAsia="ar-SA"/>
        </w:rPr>
        <w:t xml:space="preserve"> </w:t>
      </w:r>
      <w:r>
        <w:t>«</w:t>
      </w:r>
      <w:proofErr w:type="spellStart"/>
      <w:r w:rsidRPr="00AA6CB7">
        <w:rPr>
          <w:lang w:val="en-US"/>
        </w:rPr>
        <w:t>Sirap</w:t>
      </w:r>
      <w:proofErr w:type="spellEnd"/>
      <w:r w:rsidRPr="00AA6CB7">
        <w:t>-</w:t>
      </w:r>
      <w:proofErr w:type="spellStart"/>
      <w:r w:rsidRPr="00AA6CB7">
        <w:rPr>
          <w:lang w:val="en-US"/>
        </w:rPr>
        <w:t>Gema</w:t>
      </w:r>
      <w:proofErr w:type="spellEnd"/>
      <w:r w:rsidRPr="00AA6CB7">
        <w:t xml:space="preserve"> </w:t>
      </w:r>
      <w:r w:rsidRPr="00AA6CB7">
        <w:rPr>
          <w:lang w:val="en-US"/>
        </w:rPr>
        <w:t>S</w:t>
      </w:r>
      <w:r w:rsidRPr="00AA6CB7">
        <w:t>.</w:t>
      </w:r>
      <w:r w:rsidRPr="00AA6CB7">
        <w:rPr>
          <w:lang w:val="en-US"/>
        </w:rPr>
        <w:t>p</w:t>
      </w:r>
      <w:r w:rsidRPr="00AA6CB7">
        <w:t>.</w:t>
      </w:r>
      <w:r w:rsidRPr="00AA6CB7">
        <w:rPr>
          <w:lang w:val="en-US"/>
        </w:rPr>
        <w:t>A</w:t>
      </w:r>
      <w:r w:rsidRPr="00AA6CB7">
        <w:t>.</w:t>
      </w:r>
      <w:r>
        <w:t xml:space="preserve">» та суб’єкти господарювання, пов’язані з нею відносинами контролю утворюють </w:t>
      </w:r>
      <w:r w:rsidRPr="00860779">
        <w:t>Груп</w:t>
      </w:r>
      <w:r>
        <w:t>у</w:t>
      </w:r>
      <w:r w:rsidRPr="00860779">
        <w:t xml:space="preserve"> </w:t>
      </w:r>
      <w:proofErr w:type="spellStart"/>
      <w:r w:rsidRPr="00860779">
        <w:rPr>
          <w:lang w:val="en-US"/>
        </w:rPr>
        <w:t>Sirap</w:t>
      </w:r>
      <w:proofErr w:type="spellEnd"/>
      <w:r>
        <w:t>;</w:t>
      </w:r>
    </w:p>
    <w:p w:rsidR="001521B5" w:rsidRDefault="00230D97" w:rsidP="001521B5">
      <w:pPr>
        <w:pStyle w:val="rvps2"/>
        <w:shd w:val="clear" w:color="auto" w:fill="FFFFFF"/>
        <w:spacing w:before="0" w:beforeAutospacing="0" w:after="0" w:afterAutospacing="0"/>
        <w:ind w:firstLine="709"/>
        <w:rPr>
          <w:i/>
          <w:iCs/>
          <w:lang w:val="uk-UA" w:eastAsia="uk-UA"/>
        </w:rPr>
      </w:pPr>
      <w:r>
        <w:rPr>
          <w:lang w:val="uk-UA" w:eastAsia="uk-UA"/>
        </w:rPr>
        <w:t>п</w:t>
      </w:r>
      <w:r w:rsidR="001521B5" w:rsidRPr="001521B5">
        <w:rPr>
          <w:lang w:val="uk-UA" w:eastAsia="uk-UA"/>
        </w:rPr>
        <w:t xml:space="preserve">ісля здійснення концентрації відносини контролю між </w:t>
      </w:r>
      <w:r w:rsidR="00C421C3">
        <w:rPr>
          <w:lang w:val="uk-UA" w:eastAsia="uk-UA"/>
        </w:rPr>
        <w:t>Г</w:t>
      </w:r>
      <w:r w:rsidR="001521B5" w:rsidRPr="001521B5">
        <w:rPr>
          <w:lang w:val="uk-UA" w:eastAsia="uk-UA"/>
        </w:rPr>
        <w:t xml:space="preserve">рупою Об’єкта придбання та </w:t>
      </w:r>
      <w:r w:rsidR="0024179B">
        <w:rPr>
          <w:lang w:val="uk-UA" w:eastAsia="uk-UA"/>
        </w:rPr>
        <w:t>Г</w:t>
      </w:r>
      <w:r w:rsidR="001521B5" w:rsidRPr="001521B5">
        <w:rPr>
          <w:lang w:val="uk-UA" w:eastAsia="uk-UA"/>
        </w:rPr>
        <w:t xml:space="preserve">рупою </w:t>
      </w:r>
      <w:proofErr w:type="spellStart"/>
      <w:r w:rsidR="001521B5" w:rsidRPr="001521B5">
        <w:rPr>
          <w:lang w:val="en-US"/>
        </w:rPr>
        <w:t>Sirap</w:t>
      </w:r>
      <w:proofErr w:type="spellEnd"/>
      <w:r w:rsidR="001521B5" w:rsidRPr="001521B5">
        <w:rPr>
          <w:lang w:val="uk-UA" w:eastAsia="uk-UA"/>
        </w:rPr>
        <w:t xml:space="preserve"> будуть припинені</w:t>
      </w:r>
      <w:r w:rsidR="00AF442E">
        <w:rPr>
          <w:lang w:val="uk-UA" w:eastAsia="uk-UA"/>
        </w:rPr>
        <w:t>;</w:t>
      </w:r>
    </w:p>
    <w:p w:rsidR="00097468" w:rsidRDefault="00097468" w:rsidP="0024179B">
      <w:pPr>
        <w:tabs>
          <w:tab w:val="left" w:pos="9353"/>
        </w:tabs>
        <w:suppressAutoHyphens/>
        <w:ind w:right="-3" w:firstLine="709"/>
        <w:jc w:val="both"/>
      </w:pPr>
    </w:p>
    <w:p w:rsidR="001521B5" w:rsidRDefault="00AF442E" w:rsidP="0024179B">
      <w:pPr>
        <w:tabs>
          <w:tab w:val="left" w:pos="9353"/>
        </w:tabs>
        <w:suppressAutoHyphens/>
        <w:ind w:right="-3" w:firstLine="709"/>
        <w:jc w:val="both"/>
      </w:pPr>
      <w:r>
        <w:t>к</w:t>
      </w:r>
      <w:r w:rsidR="001521B5">
        <w:t>омпанія</w:t>
      </w:r>
      <w:r w:rsidR="001521B5" w:rsidRPr="00AA6CB7">
        <w:t xml:space="preserve"> </w:t>
      </w:r>
      <w:r w:rsidR="001521B5">
        <w:t>«</w:t>
      </w:r>
      <w:r w:rsidR="001521B5" w:rsidRPr="002506CE">
        <w:rPr>
          <w:lang w:val="en-US"/>
        </w:rPr>
        <w:t>Zeus</w:t>
      </w:r>
      <w:r w:rsidR="001521B5" w:rsidRPr="002506CE">
        <w:t xml:space="preserve"> </w:t>
      </w:r>
      <w:proofErr w:type="spellStart"/>
      <w:r w:rsidR="001521B5" w:rsidRPr="002506CE">
        <w:t>Packaging</w:t>
      </w:r>
      <w:proofErr w:type="spellEnd"/>
      <w:r w:rsidR="001521B5" w:rsidRPr="002506CE">
        <w:t xml:space="preserve"> </w:t>
      </w:r>
      <w:proofErr w:type="spellStart"/>
      <w:r w:rsidR="001521B5" w:rsidRPr="002506CE">
        <w:t>Group</w:t>
      </w:r>
      <w:proofErr w:type="spellEnd"/>
      <w:r w:rsidR="001521B5" w:rsidRPr="002506CE">
        <w:t xml:space="preserve"> </w:t>
      </w:r>
      <w:proofErr w:type="spellStart"/>
      <w:r w:rsidR="001521B5" w:rsidRPr="002506CE">
        <w:t>Limited</w:t>
      </w:r>
      <w:proofErr w:type="spellEnd"/>
      <w:r w:rsidR="001521B5">
        <w:t>» у світі здійснює діяльність</w:t>
      </w:r>
      <w:r w:rsidR="001521B5" w:rsidRPr="00AA6CB7">
        <w:t xml:space="preserve"> </w:t>
      </w:r>
      <w:r w:rsidR="001521B5">
        <w:t xml:space="preserve">із забезпечення пакувальною продукцією для індустрії </w:t>
      </w:r>
      <w:proofErr w:type="spellStart"/>
      <w:r w:rsidR="001521B5">
        <w:t>рітейлу</w:t>
      </w:r>
      <w:proofErr w:type="spellEnd"/>
      <w:r w:rsidR="001521B5">
        <w:t>, промисловості, харчування та сільського господарства</w:t>
      </w:r>
      <w:r w:rsidR="00C421C3">
        <w:t xml:space="preserve"> та </w:t>
      </w:r>
      <w:r w:rsidR="001521B5">
        <w:t>не здійснює господарськ</w:t>
      </w:r>
      <w:r w:rsidR="0024179B">
        <w:t>ої</w:t>
      </w:r>
      <w:r w:rsidR="001521B5">
        <w:t xml:space="preserve"> діяльн</w:t>
      </w:r>
      <w:r w:rsidR="0024179B">
        <w:t>ості</w:t>
      </w:r>
      <w:r w:rsidR="00C421C3">
        <w:t xml:space="preserve"> на території України</w:t>
      </w:r>
      <w:r w:rsidR="001521B5">
        <w:t>;</w:t>
      </w:r>
    </w:p>
    <w:p w:rsidR="001521B5" w:rsidRDefault="0024179B" w:rsidP="0024179B">
      <w:pPr>
        <w:tabs>
          <w:tab w:val="left" w:pos="9353"/>
        </w:tabs>
        <w:suppressAutoHyphens/>
        <w:ind w:right="-3" w:firstLine="709"/>
        <w:jc w:val="both"/>
        <w:rPr>
          <w:rFonts w:eastAsia="Calibri"/>
          <w:color w:val="000000"/>
          <w:lang w:eastAsia="it-IT"/>
        </w:rPr>
      </w:pPr>
      <w:r>
        <w:t>к</w:t>
      </w:r>
      <w:r w:rsidR="00230D97">
        <w:t>омпанія</w:t>
      </w:r>
      <w:r w:rsidR="00230D97" w:rsidRPr="00AA6CB7">
        <w:t xml:space="preserve"> </w:t>
      </w:r>
      <w:r w:rsidR="00230D97">
        <w:t>«</w:t>
      </w:r>
      <w:r w:rsidR="00230D97" w:rsidRPr="002506CE">
        <w:rPr>
          <w:lang w:val="en-US"/>
        </w:rPr>
        <w:t>Zeus</w:t>
      </w:r>
      <w:r w:rsidR="00230D97" w:rsidRPr="002506CE">
        <w:t xml:space="preserve"> </w:t>
      </w:r>
      <w:proofErr w:type="spellStart"/>
      <w:r w:rsidR="00230D97" w:rsidRPr="002506CE">
        <w:t>Packaging</w:t>
      </w:r>
      <w:proofErr w:type="spellEnd"/>
      <w:r w:rsidR="00230D97" w:rsidRPr="002506CE">
        <w:t xml:space="preserve"> </w:t>
      </w:r>
      <w:proofErr w:type="spellStart"/>
      <w:r w:rsidR="00230D97" w:rsidRPr="002506CE">
        <w:t>Group</w:t>
      </w:r>
      <w:proofErr w:type="spellEnd"/>
      <w:r w:rsidR="00230D97" w:rsidRPr="002506CE">
        <w:t xml:space="preserve"> </w:t>
      </w:r>
      <w:proofErr w:type="spellStart"/>
      <w:r w:rsidR="00230D97" w:rsidRPr="002506CE">
        <w:t>Limited</w:t>
      </w:r>
      <w:proofErr w:type="spellEnd"/>
      <w:r w:rsidR="00230D97">
        <w:t>»</w:t>
      </w:r>
      <w:r w:rsidR="00B537D7">
        <w:rPr>
          <w:rFonts w:eastAsia="Calibri"/>
          <w:color w:val="000000"/>
          <w:lang w:eastAsia="it-IT"/>
        </w:rPr>
        <w:t xml:space="preserve"> не пов’</w:t>
      </w:r>
      <w:r w:rsidR="001521B5" w:rsidRPr="002506CE">
        <w:rPr>
          <w:rFonts w:eastAsia="Calibri"/>
          <w:color w:val="000000"/>
          <w:lang w:eastAsia="it-IT"/>
        </w:rPr>
        <w:t xml:space="preserve">язана відносинами контролю з суб’єктами господарювання, що зареєстровані та/або здійснюють господарську діяльність на території України у розумінні </w:t>
      </w:r>
      <w:r w:rsidR="001521B5" w:rsidRPr="00EB3F45">
        <w:rPr>
          <w:rFonts w:eastAsia="Calibri"/>
          <w:color w:val="000000"/>
          <w:lang w:eastAsia="it-IT"/>
        </w:rPr>
        <w:t>статті 1 Закону</w:t>
      </w:r>
      <w:r>
        <w:rPr>
          <w:rFonts w:eastAsia="Calibri"/>
          <w:color w:val="000000"/>
          <w:lang w:eastAsia="it-IT"/>
        </w:rPr>
        <w:t xml:space="preserve"> </w:t>
      </w:r>
      <w:r w:rsidRPr="009B6956">
        <w:t>України «Про захист економічної конкуренції»</w:t>
      </w:r>
      <w:r w:rsidR="001521B5">
        <w:rPr>
          <w:rFonts w:eastAsia="Calibri"/>
          <w:color w:val="000000"/>
          <w:lang w:eastAsia="it-IT"/>
        </w:rPr>
        <w:t>;</w:t>
      </w:r>
    </w:p>
    <w:p w:rsidR="0024179B" w:rsidRPr="00EB3F45" w:rsidRDefault="0024179B" w:rsidP="0024179B">
      <w:pPr>
        <w:tabs>
          <w:tab w:val="left" w:pos="9353"/>
        </w:tabs>
        <w:suppressAutoHyphens/>
        <w:ind w:right="-3" w:firstLine="709"/>
        <w:jc w:val="both"/>
        <w:rPr>
          <w:rFonts w:eastAsia="Calibri"/>
          <w:color w:val="000000"/>
          <w:lang w:eastAsia="it-IT"/>
        </w:rPr>
      </w:pPr>
      <w:r>
        <w:t>компанія</w:t>
      </w:r>
      <w:r w:rsidRPr="00AA6CB7">
        <w:t xml:space="preserve"> </w:t>
      </w:r>
      <w:r>
        <w:t>«</w:t>
      </w:r>
      <w:r w:rsidRPr="002506CE">
        <w:rPr>
          <w:lang w:val="en-US"/>
        </w:rPr>
        <w:t>Zeus</w:t>
      </w:r>
      <w:r w:rsidRPr="002506CE">
        <w:t xml:space="preserve"> </w:t>
      </w:r>
      <w:proofErr w:type="spellStart"/>
      <w:r w:rsidRPr="002506CE">
        <w:t>Packaging</w:t>
      </w:r>
      <w:proofErr w:type="spellEnd"/>
      <w:r w:rsidRPr="002506CE">
        <w:t xml:space="preserve"> </w:t>
      </w:r>
      <w:proofErr w:type="spellStart"/>
      <w:r w:rsidRPr="002506CE">
        <w:t>Group</w:t>
      </w:r>
      <w:proofErr w:type="spellEnd"/>
      <w:r w:rsidRPr="002506CE">
        <w:t xml:space="preserve"> </w:t>
      </w:r>
      <w:proofErr w:type="spellStart"/>
      <w:r w:rsidRPr="002506CE">
        <w:t>Limited</w:t>
      </w:r>
      <w:proofErr w:type="spellEnd"/>
      <w:r>
        <w:t xml:space="preserve">» - це материнська компанія Групи </w:t>
      </w:r>
      <w:r w:rsidRPr="002506CE">
        <w:rPr>
          <w:lang w:val="en-US"/>
        </w:rPr>
        <w:t>Zeus</w:t>
      </w:r>
      <w:r>
        <w:t>;</w:t>
      </w:r>
    </w:p>
    <w:p w:rsidR="0011749B" w:rsidRDefault="00230D97" w:rsidP="0011749B">
      <w:pPr>
        <w:tabs>
          <w:tab w:val="left" w:pos="9353"/>
        </w:tabs>
        <w:suppressAutoHyphens/>
        <w:ind w:right="-3" w:firstLine="709"/>
        <w:jc w:val="both"/>
      </w:pPr>
      <w:r>
        <w:t>к</w:t>
      </w:r>
      <w:r w:rsidR="001521B5" w:rsidRPr="00EB3F45">
        <w:t xml:space="preserve">інцевим </w:t>
      </w:r>
      <w:proofErr w:type="spellStart"/>
      <w:r w:rsidR="001521B5" w:rsidRPr="00EB3F45">
        <w:t>бенефіціарним</w:t>
      </w:r>
      <w:proofErr w:type="spellEnd"/>
      <w:r w:rsidR="001521B5" w:rsidRPr="00EB3F45">
        <w:t xml:space="preserve"> власником Групи </w:t>
      </w:r>
      <w:r w:rsidR="001521B5" w:rsidRPr="00EB3F45">
        <w:rPr>
          <w:lang w:val="en-US"/>
        </w:rPr>
        <w:t>Zeus</w:t>
      </w:r>
      <w:r w:rsidR="001521B5" w:rsidRPr="00EB3F45">
        <w:t xml:space="preserve"> є фізична особа</w:t>
      </w:r>
      <w:r w:rsidR="00B14112">
        <w:t xml:space="preserve"> </w:t>
      </w:r>
      <w:r w:rsidR="00B14112" w:rsidRPr="00AA6CB7">
        <w:t>–</w:t>
      </w:r>
      <w:r w:rsidR="001521B5" w:rsidRPr="00EB3F45">
        <w:t xml:space="preserve"> громадянин Ірландії.</w:t>
      </w:r>
    </w:p>
    <w:p w:rsidR="004C5F3B" w:rsidRDefault="004C5F3B" w:rsidP="0011749B">
      <w:pPr>
        <w:tabs>
          <w:tab w:val="left" w:pos="9353"/>
        </w:tabs>
        <w:suppressAutoHyphens/>
        <w:ind w:right="-3" w:firstLine="709"/>
        <w:jc w:val="both"/>
      </w:pPr>
    </w:p>
    <w:p w:rsidR="0091502F" w:rsidRPr="00136EF4" w:rsidRDefault="0091502F" w:rsidP="0011749B">
      <w:pPr>
        <w:tabs>
          <w:tab w:val="left" w:pos="9353"/>
        </w:tabs>
        <w:suppressAutoHyphens/>
        <w:ind w:right="-3" w:firstLine="709"/>
        <w:jc w:val="both"/>
      </w:pPr>
      <w:r w:rsidRPr="00136EF4">
        <w:t>Заявлен</w:t>
      </w:r>
      <w:r>
        <w:t>а концентрація</w:t>
      </w:r>
      <w:r w:rsidRPr="00136EF4">
        <w:t xml:space="preserve"> не призвод</w:t>
      </w:r>
      <w:r>
        <w:t>и</w:t>
      </w:r>
      <w:r w:rsidRPr="00136EF4">
        <w:t>ть до монополізації чи суттєвого обмеження конкуренції на товарних ринках України.</w:t>
      </w:r>
    </w:p>
    <w:p w:rsidR="00851105" w:rsidRPr="00136EF4" w:rsidRDefault="00851105" w:rsidP="000C1EED">
      <w:pPr>
        <w:ind w:firstLine="708"/>
        <w:jc w:val="both"/>
      </w:pPr>
      <w:r w:rsidRPr="00136EF4">
        <w:lastRenderedPageBreak/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EE50ED" w:rsidRDefault="00330712" w:rsidP="003C040F">
      <w:pPr>
        <w:pStyle w:val="BodyText2"/>
        <w:rPr>
          <w:rFonts w:eastAsia="Calibri"/>
          <w:bCs/>
          <w:color w:val="000000"/>
          <w:szCs w:val="24"/>
        </w:rPr>
      </w:pPr>
      <w:r w:rsidRPr="001526DC">
        <w:t>Надати дозвіл</w:t>
      </w:r>
      <w:r>
        <w:t xml:space="preserve"> </w:t>
      </w:r>
      <w:r w:rsidR="00E73B24">
        <w:t xml:space="preserve">компанії </w:t>
      </w:r>
      <w:r w:rsidR="00E73B24">
        <w:rPr>
          <w:szCs w:val="24"/>
        </w:rPr>
        <w:t>«</w:t>
      </w:r>
      <w:r w:rsidR="00E73B24" w:rsidRPr="00F067DF">
        <w:rPr>
          <w:rFonts w:eastAsia="Calibri"/>
          <w:color w:val="000000"/>
          <w:szCs w:val="24"/>
        </w:rPr>
        <w:t>Zeus Packaging Group Limited</w:t>
      </w:r>
      <w:r w:rsidR="00E73B24">
        <w:rPr>
          <w:rFonts w:eastAsia="Calibri"/>
          <w:color w:val="000000"/>
          <w:szCs w:val="24"/>
        </w:rPr>
        <w:t>»</w:t>
      </w:r>
      <w:r w:rsidR="00E73B24" w:rsidRPr="00F067DF">
        <w:rPr>
          <w:rFonts w:eastAsia="Calibri"/>
          <w:color w:val="000000"/>
          <w:szCs w:val="24"/>
        </w:rPr>
        <w:t xml:space="preserve"> (</w:t>
      </w:r>
      <w:r w:rsidR="0024179B">
        <w:rPr>
          <w:rFonts w:eastAsia="Calibri"/>
          <w:color w:val="000000"/>
          <w:szCs w:val="24"/>
        </w:rPr>
        <w:t xml:space="preserve">м. </w:t>
      </w:r>
      <w:r w:rsidR="00E73B24" w:rsidRPr="00F067DF">
        <w:rPr>
          <w:rFonts w:eastAsia="Calibri"/>
          <w:color w:val="000000"/>
          <w:szCs w:val="24"/>
        </w:rPr>
        <w:t xml:space="preserve">Дублін, Ірландія) </w:t>
      </w:r>
      <w:r w:rsidR="00E73B24">
        <w:rPr>
          <w:rFonts w:eastAsia="Calibri"/>
          <w:color w:val="000000"/>
          <w:szCs w:val="24"/>
        </w:rPr>
        <w:t xml:space="preserve">на придбання </w:t>
      </w:r>
      <w:r w:rsidR="00E73B24" w:rsidRPr="00F067DF">
        <w:rPr>
          <w:rFonts w:eastAsia="Calibri"/>
          <w:color w:val="000000"/>
          <w:szCs w:val="24"/>
        </w:rPr>
        <w:t>частки у статутному капіталі компанії</w:t>
      </w:r>
      <w:r w:rsidR="00137A20">
        <w:rPr>
          <w:rFonts w:eastAsia="Calibri"/>
          <w:color w:val="000000"/>
          <w:szCs w:val="24"/>
        </w:rPr>
        <w:t xml:space="preserve"> </w:t>
      </w:r>
      <w:r w:rsidR="00E73B24">
        <w:rPr>
          <w:rFonts w:eastAsia="Calibri"/>
          <w:color w:val="000000"/>
          <w:szCs w:val="24"/>
        </w:rPr>
        <w:t>«</w:t>
      </w:r>
      <w:r w:rsidR="00E73B24" w:rsidRPr="00F067DF">
        <w:rPr>
          <w:rFonts w:eastAsia="Calibri"/>
          <w:bCs/>
          <w:color w:val="000000"/>
          <w:szCs w:val="24"/>
        </w:rPr>
        <w:t>Petruzalek Gesellshaft m.b.H.</w:t>
      </w:r>
      <w:r w:rsidR="00E73B24">
        <w:rPr>
          <w:rFonts w:eastAsia="Calibri"/>
          <w:bCs/>
          <w:color w:val="000000"/>
          <w:szCs w:val="24"/>
        </w:rPr>
        <w:t>»</w:t>
      </w:r>
      <w:r w:rsidR="00E73B24" w:rsidRPr="00F067DF">
        <w:rPr>
          <w:rFonts w:eastAsia="Calibri"/>
          <w:bCs/>
          <w:color w:val="000000"/>
          <w:szCs w:val="24"/>
        </w:rPr>
        <w:t xml:space="preserve"> </w:t>
      </w:r>
      <w:r w:rsidR="0000207F">
        <w:rPr>
          <w:rFonts w:eastAsia="Calibri"/>
          <w:bCs/>
          <w:color w:val="000000"/>
          <w:szCs w:val="24"/>
        </w:rPr>
        <w:t xml:space="preserve">                  </w:t>
      </w:r>
      <w:r w:rsidR="00E73B24" w:rsidRPr="00F067DF">
        <w:rPr>
          <w:rFonts w:eastAsia="Calibri"/>
          <w:bCs/>
          <w:color w:val="000000"/>
          <w:szCs w:val="24"/>
        </w:rPr>
        <w:t>(</w:t>
      </w:r>
      <w:r w:rsidR="00B94236">
        <w:rPr>
          <w:rFonts w:eastAsia="Calibri"/>
          <w:bCs/>
          <w:color w:val="000000"/>
          <w:szCs w:val="24"/>
        </w:rPr>
        <w:t xml:space="preserve">м. </w:t>
      </w:r>
      <w:r w:rsidR="00E73B24" w:rsidRPr="00F067DF">
        <w:rPr>
          <w:rFonts w:eastAsia="Calibri"/>
          <w:bCs/>
          <w:color w:val="000000"/>
          <w:szCs w:val="24"/>
        </w:rPr>
        <w:t>Таттендорф, Австрія), що забезпечить перевищення</w:t>
      </w:r>
      <w:r w:rsidR="00137A20">
        <w:rPr>
          <w:rFonts w:eastAsia="Calibri"/>
          <w:bCs/>
          <w:color w:val="000000"/>
          <w:szCs w:val="24"/>
        </w:rPr>
        <w:t xml:space="preserve"> </w:t>
      </w:r>
      <w:r w:rsidR="00E73B24" w:rsidRPr="00F067DF">
        <w:rPr>
          <w:rFonts w:eastAsia="Calibri"/>
          <w:bCs/>
          <w:color w:val="000000"/>
          <w:szCs w:val="24"/>
        </w:rPr>
        <w:t>50</w:t>
      </w:r>
      <w:r w:rsidR="00E73B24">
        <w:rPr>
          <w:rFonts w:eastAsia="Calibri"/>
          <w:bCs/>
          <w:color w:val="000000"/>
          <w:szCs w:val="24"/>
        </w:rPr>
        <w:t xml:space="preserve"> відсотків</w:t>
      </w:r>
      <w:r w:rsidR="00E73B24" w:rsidRPr="00F067DF">
        <w:rPr>
          <w:rFonts w:eastAsia="Calibri"/>
          <w:bCs/>
          <w:color w:val="000000"/>
          <w:szCs w:val="24"/>
        </w:rPr>
        <w:t xml:space="preserve"> голосів у вищому органі управління компанії</w:t>
      </w:r>
      <w:r w:rsidR="00E73B24">
        <w:rPr>
          <w:rFonts w:eastAsia="Calibri"/>
          <w:bCs/>
          <w:color w:val="000000"/>
          <w:szCs w:val="24"/>
        </w:rPr>
        <w:t>.</w:t>
      </w:r>
    </w:p>
    <w:p w:rsidR="003C040F" w:rsidRDefault="003C040F" w:rsidP="003C040F">
      <w:pPr>
        <w:pStyle w:val="BodyText2"/>
        <w:rPr>
          <w:rFonts w:eastAsia="Calibri"/>
          <w:bCs/>
          <w:color w:val="000000"/>
          <w:szCs w:val="24"/>
        </w:rPr>
      </w:pPr>
    </w:p>
    <w:p w:rsidR="003C040F" w:rsidRPr="003C040F" w:rsidRDefault="003C040F" w:rsidP="003C040F">
      <w:pPr>
        <w:pStyle w:val="BodyText2"/>
        <w:rPr>
          <w:szCs w:val="24"/>
        </w:rPr>
      </w:pPr>
    </w:p>
    <w:p w:rsidR="00925D0D" w:rsidRPr="0091502F" w:rsidRDefault="00292635" w:rsidP="00D14905">
      <w:pPr>
        <w:tabs>
          <w:tab w:val="left" w:pos="8789"/>
        </w:tabs>
        <w:rPr>
          <w:color w:val="000000"/>
        </w:rPr>
      </w:pPr>
      <w:r w:rsidRPr="00136EF4">
        <w:rPr>
          <w:color w:val="000000"/>
        </w:rPr>
        <w:t>Голов</w:t>
      </w:r>
      <w:r w:rsidR="00AD4E5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</w:t>
      </w:r>
      <w:r w:rsidR="00D14905">
        <w:rPr>
          <w:color w:val="000000"/>
        </w:rPr>
        <w:t xml:space="preserve">                             </w:t>
      </w:r>
      <w:r w:rsidR="00D6600D">
        <w:rPr>
          <w:color w:val="000000"/>
        </w:rPr>
        <w:t xml:space="preserve">   </w:t>
      </w:r>
      <w:r w:rsidR="00AD4E5D">
        <w:rPr>
          <w:color w:val="000000"/>
        </w:rPr>
        <w:t xml:space="preserve">                 </w:t>
      </w:r>
      <w:r w:rsidR="0091502F">
        <w:rPr>
          <w:color w:val="000000"/>
        </w:rPr>
        <w:t>О. ПІЩАНСЬКА</w:t>
      </w:r>
    </w:p>
    <w:p w:rsidR="00925D0D" w:rsidRPr="00616B1C" w:rsidRDefault="00925D0D" w:rsidP="00935CD0">
      <w:pPr>
        <w:rPr>
          <w:color w:val="000000"/>
        </w:rPr>
      </w:pPr>
    </w:p>
    <w:p w:rsidR="009B5B0A" w:rsidRPr="00616B1C" w:rsidRDefault="009B5B0A" w:rsidP="00925D0D">
      <w:pPr>
        <w:jc w:val="both"/>
      </w:pPr>
    </w:p>
    <w:sectPr w:rsidR="009B5B0A" w:rsidRPr="00616B1C" w:rsidSect="00127FB8">
      <w:headerReference w:type="even" r:id="rId9"/>
      <w:headerReference w:type="default" r:id="rId10"/>
      <w:pgSz w:w="11907" w:h="16840" w:code="9"/>
      <w:pgMar w:top="1077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6A4" w:rsidRDefault="00C336A4">
      <w:r>
        <w:separator/>
      </w:r>
    </w:p>
  </w:endnote>
  <w:endnote w:type="continuationSeparator" w:id="0">
    <w:p w:rsidR="00C336A4" w:rsidRDefault="00C33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6A4" w:rsidRDefault="00C336A4">
      <w:r>
        <w:separator/>
      </w:r>
    </w:p>
  </w:footnote>
  <w:footnote w:type="continuationSeparator" w:id="0">
    <w:p w:rsidR="00C336A4" w:rsidRDefault="00C336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02F" w:rsidRDefault="0091502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1502F" w:rsidRDefault="0091502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02F" w:rsidRDefault="0091502F">
    <w:pPr>
      <w:pStyle w:val="a5"/>
    </w:pPr>
  </w:p>
  <w:p w:rsidR="0091502F" w:rsidRDefault="0091502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74F80">
      <w:rPr>
        <w:rStyle w:val="a6"/>
        <w:noProof/>
      </w:rPr>
      <w:t>2</w:t>
    </w:r>
    <w:r>
      <w:rPr>
        <w:rStyle w:val="a6"/>
      </w:rPr>
      <w:fldChar w:fldCharType="end"/>
    </w:r>
  </w:p>
  <w:p w:rsidR="0091502F" w:rsidRDefault="0091502F">
    <w:pPr>
      <w:pStyle w:val="a5"/>
    </w:pPr>
  </w:p>
  <w:p w:rsidR="0091502F" w:rsidRPr="00B82EE1" w:rsidRDefault="0091502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207F"/>
    <w:rsid w:val="00005322"/>
    <w:rsid w:val="000162C6"/>
    <w:rsid w:val="00020280"/>
    <w:rsid w:val="00025297"/>
    <w:rsid w:val="00031BE4"/>
    <w:rsid w:val="000338BF"/>
    <w:rsid w:val="000363DE"/>
    <w:rsid w:val="000404D3"/>
    <w:rsid w:val="00044BD7"/>
    <w:rsid w:val="000464FA"/>
    <w:rsid w:val="00053172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97468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151D"/>
    <w:rsid w:val="000E519C"/>
    <w:rsid w:val="000E65F2"/>
    <w:rsid w:val="000F4690"/>
    <w:rsid w:val="00100A72"/>
    <w:rsid w:val="001018FA"/>
    <w:rsid w:val="00110213"/>
    <w:rsid w:val="00113A86"/>
    <w:rsid w:val="00115F21"/>
    <w:rsid w:val="0011749B"/>
    <w:rsid w:val="00123C2C"/>
    <w:rsid w:val="001243D5"/>
    <w:rsid w:val="00127FB8"/>
    <w:rsid w:val="001318F8"/>
    <w:rsid w:val="00132783"/>
    <w:rsid w:val="0013473F"/>
    <w:rsid w:val="00134C93"/>
    <w:rsid w:val="00135A14"/>
    <w:rsid w:val="00136EF4"/>
    <w:rsid w:val="00137A20"/>
    <w:rsid w:val="00137E06"/>
    <w:rsid w:val="001403E3"/>
    <w:rsid w:val="00143296"/>
    <w:rsid w:val="00143C00"/>
    <w:rsid w:val="001521B5"/>
    <w:rsid w:val="0015612D"/>
    <w:rsid w:val="0016037E"/>
    <w:rsid w:val="00161A69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B6777"/>
    <w:rsid w:val="001B69A7"/>
    <w:rsid w:val="001B6B75"/>
    <w:rsid w:val="001C3D90"/>
    <w:rsid w:val="001C47C1"/>
    <w:rsid w:val="001C51DC"/>
    <w:rsid w:val="001C7125"/>
    <w:rsid w:val="001D2920"/>
    <w:rsid w:val="001E0239"/>
    <w:rsid w:val="001F0661"/>
    <w:rsid w:val="001F0AA9"/>
    <w:rsid w:val="001F2CC2"/>
    <w:rsid w:val="001F74EE"/>
    <w:rsid w:val="001F7BE8"/>
    <w:rsid w:val="00206475"/>
    <w:rsid w:val="0021068B"/>
    <w:rsid w:val="0021138E"/>
    <w:rsid w:val="00212559"/>
    <w:rsid w:val="00213965"/>
    <w:rsid w:val="002145B4"/>
    <w:rsid w:val="00216D38"/>
    <w:rsid w:val="002173C0"/>
    <w:rsid w:val="00222461"/>
    <w:rsid w:val="00223782"/>
    <w:rsid w:val="00223AE0"/>
    <w:rsid w:val="00230D97"/>
    <w:rsid w:val="00232B2E"/>
    <w:rsid w:val="00234A12"/>
    <w:rsid w:val="0024179B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7B2"/>
    <w:rsid w:val="002869BE"/>
    <w:rsid w:val="002875E9"/>
    <w:rsid w:val="00287DDF"/>
    <w:rsid w:val="00292635"/>
    <w:rsid w:val="00295AD8"/>
    <w:rsid w:val="00297777"/>
    <w:rsid w:val="002A021B"/>
    <w:rsid w:val="002B0A35"/>
    <w:rsid w:val="002B1A0B"/>
    <w:rsid w:val="002B4EA7"/>
    <w:rsid w:val="002C1398"/>
    <w:rsid w:val="002C5892"/>
    <w:rsid w:val="002F06F5"/>
    <w:rsid w:val="002F609A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64BA"/>
    <w:rsid w:val="00330712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73A7C"/>
    <w:rsid w:val="00373A9C"/>
    <w:rsid w:val="00374758"/>
    <w:rsid w:val="00374F80"/>
    <w:rsid w:val="00382D6F"/>
    <w:rsid w:val="00391172"/>
    <w:rsid w:val="003936F0"/>
    <w:rsid w:val="00397760"/>
    <w:rsid w:val="003A0AC3"/>
    <w:rsid w:val="003A0E24"/>
    <w:rsid w:val="003A504C"/>
    <w:rsid w:val="003A7162"/>
    <w:rsid w:val="003B11AE"/>
    <w:rsid w:val="003C040F"/>
    <w:rsid w:val="003D2304"/>
    <w:rsid w:val="003D6FBC"/>
    <w:rsid w:val="003E4CFF"/>
    <w:rsid w:val="003E7CB2"/>
    <w:rsid w:val="003F0089"/>
    <w:rsid w:val="003F02B0"/>
    <w:rsid w:val="003F142A"/>
    <w:rsid w:val="003F203B"/>
    <w:rsid w:val="003F4922"/>
    <w:rsid w:val="003F7B0C"/>
    <w:rsid w:val="004037E4"/>
    <w:rsid w:val="00407585"/>
    <w:rsid w:val="00416B3A"/>
    <w:rsid w:val="00423191"/>
    <w:rsid w:val="0042358B"/>
    <w:rsid w:val="0042574D"/>
    <w:rsid w:val="004270BB"/>
    <w:rsid w:val="004276C1"/>
    <w:rsid w:val="00431B8C"/>
    <w:rsid w:val="0043501B"/>
    <w:rsid w:val="0044421A"/>
    <w:rsid w:val="00444E52"/>
    <w:rsid w:val="00451E5D"/>
    <w:rsid w:val="00463991"/>
    <w:rsid w:val="00464CA7"/>
    <w:rsid w:val="004663BE"/>
    <w:rsid w:val="0046747C"/>
    <w:rsid w:val="00487041"/>
    <w:rsid w:val="00495A43"/>
    <w:rsid w:val="00495C66"/>
    <w:rsid w:val="004A01FA"/>
    <w:rsid w:val="004A385D"/>
    <w:rsid w:val="004B21A3"/>
    <w:rsid w:val="004C2B95"/>
    <w:rsid w:val="004C2C53"/>
    <w:rsid w:val="004C3F7D"/>
    <w:rsid w:val="004C43AA"/>
    <w:rsid w:val="004C5F3B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2AF5"/>
    <w:rsid w:val="005231D1"/>
    <w:rsid w:val="00525D6A"/>
    <w:rsid w:val="00531A2C"/>
    <w:rsid w:val="00545921"/>
    <w:rsid w:val="00545D64"/>
    <w:rsid w:val="00555DBB"/>
    <w:rsid w:val="00561B0D"/>
    <w:rsid w:val="00563736"/>
    <w:rsid w:val="00566090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94730"/>
    <w:rsid w:val="005976A7"/>
    <w:rsid w:val="00597DF1"/>
    <w:rsid w:val="005A2D50"/>
    <w:rsid w:val="005A4DB6"/>
    <w:rsid w:val="005B1B92"/>
    <w:rsid w:val="005C295B"/>
    <w:rsid w:val="005C4756"/>
    <w:rsid w:val="005D3C9A"/>
    <w:rsid w:val="005D59C5"/>
    <w:rsid w:val="005D6460"/>
    <w:rsid w:val="005E2389"/>
    <w:rsid w:val="005F09DC"/>
    <w:rsid w:val="005F1EC1"/>
    <w:rsid w:val="005F2EEB"/>
    <w:rsid w:val="005F5E1A"/>
    <w:rsid w:val="005F680B"/>
    <w:rsid w:val="005F710A"/>
    <w:rsid w:val="006037D4"/>
    <w:rsid w:val="006057C3"/>
    <w:rsid w:val="00606AC1"/>
    <w:rsid w:val="006123B6"/>
    <w:rsid w:val="00612E4B"/>
    <w:rsid w:val="00616B1C"/>
    <w:rsid w:val="006209CC"/>
    <w:rsid w:val="006237ED"/>
    <w:rsid w:val="00624D3B"/>
    <w:rsid w:val="00630592"/>
    <w:rsid w:val="00631A84"/>
    <w:rsid w:val="00634B61"/>
    <w:rsid w:val="00634C6A"/>
    <w:rsid w:val="00646C50"/>
    <w:rsid w:val="006475FE"/>
    <w:rsid w:val="006546BA"/>
    <w:rsid w:val="00660990"/>
    <w:rsid w:val="00672099"/>
    <w:rsid w:val="006732EE"/>
    <w:rsid w:val="00676414"/>
    <w:rsid w:val="00686378"/>
    <w:rsid w:val="00686F20"/>
    <w:rsid w:val="00692F03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58D1"/>
    <w:rsid w:val="006E210F"/>
    <w:rsid w:val="006E225A"/>
    <w:rsid w:val="006F5BBE"/>
    <w:rsid w:val="006F788D"/>
    <w:rsid w:val="00702B22"/>
    <w:rsid w:val="007035B6"/>
    <w:rsid w:val="0071700B"/>
    <w:rsid w:val="007175DB"/>
    <w:rsid w:val="00722F70"/>
    <w:rsid w:val="00725E37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6DDF"/>
    <w:rsid w:val="007475F5"/>
    <w:rsid w:val="007549F9"/>
    <w:rsid w:val="00756F82"/>
    <w:rsid w:val="00763910"/>
    <w:rsid w:val="007673F7"/>
    <w:rsid w:val="00767DFA"/>
    <w:rsid w:val="00771F44"/>
    <w:rsid w:val="0077219C"/>
    <w:rsid w:val="007739A0"/>
    <w:rsid w:val="0077602F"/>
    <w:rsid w:val="00776C51"/>
    <w:rsid w:val="0077708B"/>
    <w:rsid w:val="00777641"/>
    <w:rsid w:val="00780408"/>
    <w:rsid w:val="00781016"/>
    <w:rsid w:val="0078269F"/>
    <w:rsid w:val="00784C5D"/>
    <w:rsid w:val="00795DC5"/>
    <w:rsid w:val="007B01E1"/>
    <w:rsid w:val="007B2651"/>
    <w:rsid w:val="007B606B"/>
    <w:rsid w:val="007C0B28"/>
    <w:rsid w:val="007C3AA4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B75"/>
    <w:rsid w:val="008022CE"/>
    <w:rsid w:val="00802D78"/>
    <w:rsid w:val="00803F29"/>
    <w:rsid w:val="00807B45"/>
    <w:rsid w:val="008104E9"/>
    <w:rsid w:val="0081262E"/>
    <w:rsid w:val="0081707F"/>
    <w:rsid w:val="00820188"/>
    <w:rsid w:val="0082713F"/>
    <w:rsid w:val="0082791E"/>
    <w:rsid w:val="0083124A"/>
    <w:rsid w:val="00836455"/>
    <w:rsid w:val="00836EEA"/>
    <w:rsid w:val="0084167A"/>
    <w:rsid w:val="00841A61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2710"/>
    <w:rsid w:val="0089308E"/>
    <w:rsid w:val="00893B39"/>
    <w:rsid w:val="00897B14"/>
    <w:rsid w:val="008B188D"/>
    <w:rsid w:val="008C705A"/>
    <w:rsid w:val="008C74CE"/>
    <w:rsid w:val="008C7717"/>
    <w:rsid w:val="008D6A85"/>
    <w:rsid w:val="008E1AD8"/>
    <w:rsid w:val="008E5CD9"/>
    <w:rsid w:val="008F1A12"/>
    <w:rsid w:val="008F30FC"/>
    <w:rsid w:val="008F6761"/>
    <w:rsid w:val="00902C2C"/>
    <w:rsid w:val="009122BC"/>
    <w:rsid w:val="00912CDA"/>
    <w:rsid w:val="0091502F"/>
    <w:rsid w:val="00915030"/>
    <w:rsid w:val="00915CA8"/>
    <w:rsid w:val="00917471"/>
    <w:rsid w:val="00920FDA"/>
    <w:rsid w:val="0092595B"/>
    <w:rsid w:val="00925D0D"/>
    <w:rsid w:val="00926187"/>
    <w:rsid w:val="00930C25"/>
    <w:rsid w:val="00931567"/>
    <w:rsid w:val="00935CD0"/>
    <w:rsid w:val="009418CB"/>
    <w:rsid w:val="00941FAC"/>
    <w:rsid w:val="009501EE"/>
    <w:rsid w:val="00950620"/>
    <w:rsid w:val="009573FF"/>
    <w:rsid w:val="0095798B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04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438C"/>
    <w:rsid w:val="00AD4E5D"/>
    <w:rsid w:val="00AD64FE"/>
    <w:rsid w:val="00AE7FBF"/>
    <w:rsid w:val="00AF0860"/>
    <w:rsid w:val="00AF442E"/>
    <w:rsid w:val="00B02DF2"/>
    <w:rsid w:val="00B12C1A"/>
    <w:rsid w:val="00B12EA4"/>
    <w:rsid w:val="00B14112"/>
    <w:rsid w:val="00B2174F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47C51"/>
    <w:rsid w:val="00B51723"/>
    <w:rsid w:val="00B5186F"/>
    <w:rsid w:val="00B523CE"/>
    <w:rsid w:val="00B537D7"/>
    <w:rsid w:val="00B556BB"/>
    <w:rsid w:val="00B768A6"/>
    <w:rsid w:val="00B777F1"/>
    <w:rsid w:val="00B82EE1"/>
    <w:rsid w:val="00B86B80"/>
    <w:rsid w:val="00B91274"/>
    <w:rsid w:val="00B94236"/>
    <w:rsid w:val="00B94723"/>
    <w:rsid w:val="00BA00E1"/>
    <w:rsid w:val="00BA3BB1"/>
    <w:rsid w:val="00BA5A41"/>
    <w:rsid w:val="00BB3794"/>
    <w:rsid w:val="00BB6D78"/>
    <w:rsid w:val="00BC2315"/>
    <w:rsid w:val="00BC47B5"/>
    <w:rsid w:val="00BD028A"/>
    <w:rsid w:val="00BD0545"/>
    <w:rsid w:val="00BD1973"/>
    <w:rsid w:val="00BD2590"/>
    <w:rsid w:val="00BD4A1A"/>
    <w:rsid w:val="00BD5345"/>
    <w:rsid w:val="00BD6223"/>
    <w:rsid w:val="00BE7ACA"/>
    <w:rsid w:val="00BF1C6C"/>
    <w:rsid w:val="00BF283C"/>
    <w:rsid w:val="00BF2B9B"/>
    <w:rsid w:val="00BF336A"/>
    <w:rsid w:val="00BF400D"/>
    <w:rsid w:val="00BF6974"/>
    <w:rsid w:val="00C01F5F"/>
    <w:rsid w:val="00C03175"/>
    <w:rsid w:val="00C176D2"/>
    <w:rsid w:val="00C20745"/>
    <w:rsid w:val="00C20E40"/>
    <w:rsid w:val="00C27315"/>
    <w:rsid w:val="00C3322D"/>
    <w:rsid w:val="00C336A4"/>
    <w:rsid w:val="00C421C3"/>
    <w:rsid w:val="00C4440C"/>
    <w:rsid w:val="00C45A98"/>
    <w:rsid w:val="00C525DD"/>
    <w:rsid w:val="00C52F7C"/>
    <w:rsid w:val="00C5338E"/>
    <w:rsid w:val="00C54562"/>
    <w:rsid w:val="00C54796"/>
    <w:rsid w:val="00C55F41"/>
    <w:rsid w:val="00C57235"/>
    <w:rsid w:val="00C634DF"/>
    <w:rsid w:val="00C82038"/>
    <w:rsid w:val="00C823BD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285D"/>
    <w:rsid w:val="00D1488C"/>
    <w:rsid w:val="00D14905"/>
    <w:rsid w:val="00D215C1"/>
    <w:rsid w:val="00D2165E"/>
    <w:rsid w:val="00D227C8"/>
    <w:rsid w:val="00D2459D"/>
    <w:rsid w:val="00D254F5"/>
    <w:rsid w:val="00D313BE"/>
    <w:rsid w:val="00D40FBE"/>
    <w:rsid w:val="00D51554"/>
    <w:rsid w:val="00D56D6F"/>
    <w:rsid w:val="00D57173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D3BE3"/>
    <w:rsid w:val="00DE1EC5"/>
    <w:rsid w:val="00DE57F9"/>
    <w:rsid w:val="00DF11CA"/>
    <w:rsid w:val="00DF4B72"/>
    <w:rsid w:val="00DF594D"/>
    <w:rsid w:val="00E114FF"/>
    <w:rsid w:val="00E22F1D"/>
    <w:rsid w:val="00E26745"/>
    <w:rsid w:val="00E3165E"/>
    <w:rsid w:val="00E31C0B"/>
    <w:rsid w:val="00E32FC7"/>
    <w:rsid w:val="00E35207"/>
    <w:rsid w:val="00E42444"/>
    <w:rsid w:val="00E44352"/>
    <w:rsid w:val="00E44AD3"/>
    <w:rsid w:val="00E50139"/>
    <w:rsid w:val="00E6488F"/>
    <w:rsid w:val="00E64B64"/>
    <w:rsid w:val="00E73B24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4DB9"/>
    <w:rsid w:val="00F15FC3"/>
    <w:rsid w:val="00F1693D"/>
    <w:rsid w:val="00F201E9"/>
    <w:rsid w:val="00F343AD"/>
    <w:rsid w:val="00F37DA1"/>
    <w:rsid w:val="00F37E9D"/>
    <w:rsid w:val="00F416B7"/>
    <w:rsid w:val="00F500A9"/>
    <w:rsid w:val="00F54153"/>
    <w:rsid w:val="00F54ABE"/>
    <w:rsid w:val="00F566B4"/>
    <w:rsid w:val="00F57186"/>
    <w:rsid w:val="00F57396"/>
    <w:rsid w:val="00F65C6D"/>
    <w:rsid w:val="00F66DA4"/>
    <w:rsid w:val="00F7116D"/>
    <w:rsid w:val="00F73FFC"/>
    <w:rsid w:val="00F84D33"/>
    <w:rsid w:val="00F936E2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32F1"/>
    <w:rsid w:val="00FD4D07"/>
    <w:rsid w:val="00FE474F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9"/>
    <w:qFormat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paragraph" w:customStyle="1" w:styleId="Stext2">
    <w:name w:val="S_text 2"/>
    <w:basedOn w:val="a"/>
    <w:link w:val="Stext2Char"/>
    <w:qFormat/>
    <w:rsid w:val="00841A61"/>
    <w:pPr>
      <w:tabs>
        <w:tab w:val="left" w:pos="680"/>
      </w:tabs>
      <w:spacing w:before="120" w:after="60" w:line="280" w:lineRule="atLeast"/>
      <w:ind w:left="680"/>
      <w:jc w:val="both"/>
    </w:pPr>
    <w:rPr>
      <w:rFonts w:ascii="Verdana" w:hAnsi="Verdana"/>
      <w:sz w:val="20"/>
      <w:szCs w:val="20"/>
      <w:lang w:val="de-AT" w:eastAsia="zh-TW"/>
    </w:rPr>
  </w:style>
  <w:style w:type="character" w:customStyle="1" w:styleId="Stext2Char">
    <w:name w:val="S_text 2 Char"/>
    <w:link w:val="Stext2"/>
    <w:locked/>
    <w:rsid w:val="00841A61"/>
    <w:rPr>
      <w:rFonts w:ascii="Verdana" w:hAnsi="Verdana"/>
      <w:lang w:val="de-AT" w:eastAsia="zh-TW"/>
    </w:rPr>
  </w:style>
  <w:style w:type="character" w:customStyle="1" w:styleId="a9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link w:val="a8"/>
    <w:rsid w:val="001521B5"/>
    <w:rPr>
      <w:lang w:val="uk-UA" w:eastAsia="ru-RU"/>
    </w:rPr>
  </w:style>
  <w:style w:type="paragraph" w:customStyle="1" w:styleId="rvps2">
    <w:name w:val="rvps2"/>
    <w:basedOn w:val="a"/>
    <w:rsid w:val="001521B5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9"/>
    <w:qFormat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paragraph" w:customStyle="1" w:styleId="Stext2">
    <w:name w:val="S_text 2"/>
    <w:basedOn w:val="a"/>
    <w:link w:val="Stext2Char"/>
    <w:qFormat/>
    <w:rsid w:val="00841A61"/>
    <w:pPr>
      <w:tabs>
        <w:tab w:val="left" w:pos="680"/>
      </w:tabs>
      <w:spacing w:before="120" w:after="60" w:line="280" w:lineRule="atLeast"/>
      <w:ind w:left="680"/>
      <w:jc w:val="both"/>
    </w:pPr>
    <w:rPr>
      <w:rFonts w:ascii="Verdana" w:hAnsi="Verdana"/>
      <w:sz w:val="20"/>
      <w:szCs w:val="20"/>
      <w:lang w:val="de-AT" w:eastAsia="zh-TW"/>
    </w:rPr>
  </w:style>
  <w:style w:type="character" w:customStyle="1" w:styleId="Stext2Char">
    <w:name w:val="S_text 2 Char"/>
    <w:link w:val="Stext2"/>
    <w:locked/>
    <w:rsid w:val="00841A61"/>
    <w:rPr>
      <w:rFonts w:ascii="Verdana" w:hAnsi="Verdana"/>
      <w:lang w:val="de-AT" w:eastAsia="zh-TW"/>
    </w:rPr>
  </w:style>
  <w:style w:type="character" w:customStyle="1" w:styleId="a9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link w:val="a8"/>
    <w:rsid w:val="001521B5"/>
    <w:rPr>
      <w:lang w:val="uk-UA" w:eastAsia="ru-RU"/>
    </w:rPr>
  </w:style>
  <w:style w:type="paragraph" w:customStyle="1" w:styleId="rvps2">
    <w:name w:val="rvps2"/>
    <w:basedOn w:val="a"/>
    <w:rsid w:val="001521B5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3250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2021-04-16T06:34:00Z</cp:lastPrinted>
  <dcterms:created xsi:type="dcterms:W3CDTF">2021-04-26T08:16:00Z</dcterms:created>
  <dcterms:modified xsi:type="dcterms:W3CDTF">2021-04-26T08:16:00Z</dcterms:modified>
</cp:coreProperties>
</file>